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5B" w:rsidRPr="006E446A" w:rsidRDefault="006E446A">
      <w:pPr>
        <w:rPr>
          <w:b/>
          <w:sz w:val="40"/>
          <w:szCs w:val="40"/>
          <w:lang w:val="fr-CA"/>
        </w:rPr>
      </w:pPr>
      <w:bookmarkStart w:id="0" w:name="_GoBack"/>
      <w:bookmarkEnd w:id="0"/>
      <w:r w:rsidRPr="006E446A">
        <w:rPr>
          <w:b/>
          <w:sz w:val="40"/>
          <w:szCs w:val="40"/>
          <w:lang w:val="fr-CA"/>
        </w:rPr>
        <w:t>The Bonaparte Sag</w:t>
      </w:r>
      <w:r>
        <w:rPr>
          <w:b/>
          <w:sz w:val="40"/>
          <w:szCs w:val="40"/>
          <w:lang w:val="fr-CA"/>
        </w:rPr>
        <w:t>a</w:t>
      </w:r>
    </w:p>
    <w:p w:rsidR="006E446A" w:rsidRDefault="006E446A">
      <w:pPr>
        <w:rPr>
          <w:lang w:val="fr-CA"/>
        </w:rPr>
      </w:pPr>
    </w:p>
    <w:p w:rsidR="006E446A" w:rsidRPr="006E446A" w:rsidRDefault="006E446A" w:rsidP="006E446A">
      <w:pPr>
        <w:jc w:val="both"/>
        <w:rPr>
          <w:sz w:val="24"/>
          <w:szCs w:val="24"/>
        </w:rPr>
      </w:pPr>
      <w:r w:rsidRPr="006E446A">
        <w:rPr>
          <w:sz w:val="24"/>
          <w:szCs w:val="24"/>
        </w:rPr>
        <w:t xml:space="preserve">The Bonaparte family rose to fame thanks to Napoleon, its most illustrious member. Twice, </w:t>
      </w:r>
      <w:proofErr w:type="gramStart"/>
      <w:r w:rsidRPr="006E446A">
        <w:rPr>
          <w:sz w:val="24"/>
          <w:szCs w:val="24"/>
        </w:rPr>
        <w:t>in the course of</w:t>
      </w:r>
      <w:proofErr w:type="gramEnd"/>
      <w:r w:rsidRPr="006E446A">
        <w:rPr>
          <w:sz w:val="24"/>
          <w:szCs w:val="24"/>
        </w:rPr>
        <w:t xml:space="preserve"> the 19th century, that family helped shape France’s destinies: two emperors, three kings, a queen, not to mention princes &amp; princesses who cultivated their independence and often shocked the French establishment, a famous neurotic who helped saved Freud from the Nazis, an American politician who founded the FBI and a member of the French Resistance during WW2. This course proposes a fresh look at the Bonaparte dynasty and its astonishing rise and influence in the last 200 years.</w:t>
      </w:r>
    </w:p>
    <w:sectPr w:rsidR="006E446A" w:rsidRPr="006E44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6A"/>
    <w:rsid w:val="0024105B"/>
    <w:rsid w:val="006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03CE"/>
  <w15:chartTrackingRefBased/>
  <w15:docId w15:val="{C08EADD9-BDDD-41BC-B7C0-B8C1245B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Courteaux, Olivier</dc:creator>
  <cp:keywords/>
  <dc:description/>
  <cp:lastModifiedBy>Courteaux, Olivier</cp:lastModifiedBy>
  <cp:revision>1</cp:revision>
  <dcterms:created xsi:type="dcterms:W3CDTF">2019-07-14T21:53:00Z</dcterms:created>
  <dcterms:modified xsi:type="dcterms:W3CDTF">2019-07-14T21:55:00Z</dcterms:modified>
</cp:coreProperties>
</file>